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9A" w:rsidRPr="00BD20BC" w:rsidRDefault="008F179A">
      <w:pPr>
        <w:rPr>
          <w:b/>
          <w:sz w:val="44"/>
          <w:szCs w:val="44"/>
        </w:rPr>
      </w:pPr>
      <w:r w:rsidRPr="00BD20BC">
        <w:rPr>
          <w:b/>
          <w:sz w:val="44"/>
          <w:szCs w:val="44"/>
        </w:rPr>
        <w:t xml:space="preserve">  </w:t>
      </w:r>
      <w:r w:rsidRPr="00BD20BC">
        <w:rPr>
          <w:b/>
          <w:noProof/>
          <w:sz w:val="44"/>
          <w:szCs w:val="44"/>
        </w:rPr>
        <w:drawing>
          <wp:inline distT="0" distB="0" distL="0" distR="0" wp14:anchorId="40950D64" wp14:editId="312F8CFF">
            <wp:extent cx="876300" cy="9296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0BC">
        <w:rPr>
          <w:b/>
          <w:sz w:val="44"/>
          <w:szCs w:val="44"/>
        </w:rPr>
        <w:t xml:space="preserve">        </w:t>
      </w:r>
      <w:r w:rsidR="00BD20BC">
        <w:rPr>
          <w:b/>
          <w:sz w:val="44"/>
          <w:szCs w:val="44"/>
        </w:rPr>
        <w:t xml:space="preserve">       </w:t>
      </w:r>
      <w:r w:rsidRPr="00BD20BC">
        <w:rPr>
          <w:b/>
          <w:sz w:val="44"/>
          <w:szCs w:val="44"/>
        </w:rPr>
        <w:t xml:space="preserve">  </w:t>
      </w:r>
      <w:r w:rsidRPr="00BD20BC">
        <w:rPr>
          <w:b/>
          <w:noProof/>
          <w:sz w:val="44"/>
          <w:szCs w:val="44"/>
        </w:rPr>
        <w:drawing>
          <wp:inline distT="0" distB="0" distL="0" distR="0" wp14:anchorId="49677630" wp14:editId="212DE6F5">
            <wp:extent cx="1371600" cy="17754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0BC">
        <w:rPr>
          <w:b/>
          <w:sz w:val="44"/>
          <w:szCs w:val="44"/>
        </w:rPr>
        <w:t xml:space="preserve">   </w:t>
      </w:r>
      <w:r w:rsidR="00BD20BC">
        <w:rPr>
          <w:b/>
          <w:sz w:val="44"/>
          <w:szCs w:val="44"/>
        </w:rPr>
        <w:t xml:space="preserve">            </w:t>
      </w:r>
      <w:r w:rsidR="00BD20BC" w:rsidRPr="00BD20BC">
        <w:rPr>
          <w:b/>
          <w:noProof/>
          <w:sz w:val="44"/>
          <w:szCs w:val="44"/>
        </w:rPr>
        <w:drawing>
          <wp:inline distT="0" distB="0" distL="0" distR="0" wp14:anchorId="31F48AFB" wp14:editId="0D8492F5">
            <wp:extent cx="876300" cy="929640"/>
            <wp:effectExtent l="0" t="0" r="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06" w:rsidRPr="00A53606" w:rsidRDefault="00A53606">
      <w:pPr>
        <w:rPr>
          <w:b/>
          <w:sz w:val="44"/>
          <w:szCs w:val="44"/>
          <w:u w:val="single"/>
        </w:rPr>
      </w:pPr>
      <w:r w:rsidRPr="00A53606">
        <w:rPr>
          <w:b/>
          <w:sz w:val="44"/>
          <w:szCs w:val="44"/>
          <w:u w:val="single"/>
        </w:rPr>
        <w:t>Druiventros 50+ senioren-rapidschaaktoernooi</w:t>
      </w:r>
    </w:p>
    <w:p w:rsidR="00A53606" w:rsidRPr="009D2919" w:rsidRDefault="00A53606">
      <w:pPr>
        <w:rPr>
          <w:sz w:val="32"/>
          <w:szCs w:val="32"/>
        </w:rPr>
      </w:pPr>
      <w:r w:rsidRPr="009D2919">
        <w:rPr>
          <w:sz w:val="32"/>
          <w:szCs w:val="32"/>
        </w:rPr>
        <w:t>Op zaterdag</w:t>
      </w:r>
      <w:r w:rsidR="005C736D">
        <w:rPr>
          <w:sz w:val="32"/>
          <w:szCs w:val="32"/>
        </w:rPr>
        <w:t>middag</w:t>
      </w:r>
      <w:r w:rsidRPr="009D2919">
        <w:rPr>
          <w:sz w:val="32"/>
          <w:szCs w:val="32"/>
        </w:rPr>
        <w:t xml:space="preserve"> 17 augustus </w:t>
      </w:r>
      <w:r w:rsidR="005771BA" w:rsidRPr="009D2919">
        <w:rPr>
          <w:sz w:val="32"/>
          <w:szCs w:val="32"/>
        </w:rPr>
        <w:t xml:space="preserve">2019 </w:t>
      </w:r>
      <w:r w:rsidRPr="009D2919">
        <w:rPr>
          <w:sz w:val="32"/>
          <w:szCs w:val="32"/>
        </w:rPr>
        <w:t>wordt door Schaakvereniging  De Oude Toren te Berkel-Enschot een zomer-rapidschaaktoernooi georganiseerd voor club- en huisschakers</w:t>
      </w:r>
      <w:r w:rsidR="005771BA" w:rsidRPr="009D2919">
        <w:rPr>
          <w:sz w:val="32"/>
          <w:szCs w:val="32"/>
        </w:rPr>
        <w:t>.</w:t>
      </w:r>
    </w:p>
    <w:p w:rsidR="00404FEB" w:rsidRDefault="005771BA" w:rsidP="00404FEB">
      <w:pPr>
        <w:pStyle w:val="Default"/>
      </w:pPr>
      <w:r w:rsidRPr="009D2919">
        <w:rPr>
          <w:sz w:val="32"/>
          <w:szCs w:val="32"/>
        </w:rPr>
        <w:t>Het toernooi vindt plaats in Hotel De Druiventros</w:t>
      </w:r>
      <w:r w:rsidR="00404FEB" w:rsidRPr="009D2919">
        <w:rPr>
          <w:sz w:val="32"/>
          <w:szCs w:val="32"/>
        </w:rPr>
        <w:t>:</w:t>
      </w:r>
      <w:r w:rsidR="00404FEB">
        <w:t xml:space="preserve"> </w:t>
      </w:r>
    </w:p>
    <w:p w:rsidR="00404FEB" w:rsidRDefault="00404FEB" w:rsidP="00404FEB">
      <w:pPr>
        <w:pStyle w:val="Default"/>
        <w:rPr>
          <w:rFonts w:eastAsia="Times New Roman" w:cs="Helvetica"/>
          <w:bCs/>
          <w:color w:val="444444"/>
          <w:lang w:eastAsia="nl-NL"/>
        </w:rPr>
      </w:pPr>
      <w:r w:rsidRPr="00404FEB">
        <w:rPr>
          <w:rFonts w:eastAsia="Times New Roman" w:cs="Helvetica"/>
          <w:bCs/>
          <w:color w:val="444444"/>
          <w:lang w:eastAsia="nl-NL"/>
        </w:rPr>
        <w:t xml:space="preserve">Bosscheweg 11, 5056 PP Berkel-Enschot (013-5339115) </w:t>
      </w:r>
    </w:p>
    <w:p w:rsidR="00404FEB" w:rsidRPr="00404FEB" w:rsidRDefault="00404FEB" w:rsidP="00404FEB">
      <w:pPr>
        <w:pStyle w:val="Default"/>
      </w:pPr>
      <w:r w:rsidRPr="00404FEB">
        <w:t xml:space="preserve">Gratis parkeergelegenheid bij het hotel. Openbaar vervoer: zie </w:t>
      </w:r>
      <w:r w:rsidRPr="00404FEB">
        <w:rPr>
          <w:sz w:val="23"/>
          <w:szCs w:val="23"/>
        </w:rPr>
        <w:t xml:space="preserve">https://9292ov.nl </w:t>
      </w:r>
    </w:p>
    <w:p w:rsidR="00404FEB" w:rsidRDefault="00404FEB" w:rsidP="005771BA">
      <w:pPr>
        <w:pStyle w:val="Lijstalinea"/>
        <w:ind w:left="0" w:right="-567"/>
        <w:rPr>
          <w:rFonts w:ascii="Calibri" w:eastAsia="Times New Roman" w:hAnsi="Calibri" w:cs="Helvetica"/>
          <w:bCs/>
          <w:color w:val="444444"/>
          <w:sz w:val="24"/>
          <w:szCs w:val="24"/>
        </w:rPr>
      </w:pPr>
    </w:p>
    <w:p w:rsidR="005771BA" w:rsidRDefault="005771BA" w:rsidP="005771BA">
      <w:pPr>
        <w:pStyle w:val="Lijstalinea"/>
        <w:ind w:left="0" w:right="-567"/>
        <w:rPr>
          <w:rFonts w:ascii="Calibri" w:eastAsia="Times New Roman" w:hAnsi="Calibri" w:cs="Helvetica"/>
          <w:bCs/>
          <w:color w:val="444444"/>
          <w:sz w:val="24"/>
          <w:szCs w:val="24"/>
        </w:rPr>
      </w:pPr>
      <w:r w:rsidRPr="009D2919">
        <w:rPr>
          <w:rFonts w:ascii="Calibri" w:eastAsia="Times New Roman" w:hAnsi="Calibri" w:cs="Helvetica"/>
          <w:b/>
          <w:bCs/>
          <w:color w:val="444444"/>
          <w:sz w:val="24"/>
          <w:szCs w:val="24"/>
        </w:rPr>
        <w:t>Inschrijven</w:t>
      </w:r>
      <w:r w:rsidR="006447B0" w:rsidRPr="009D2919">
        <w:rPr>
          <w:rFonts w:ascii="Calibri" w:eastAsia="Times New Roman" w:hAnsi="Calibri" w:cs="Helvetica"/>
          <w:b/>
          <w:bCs/>
          <w:color w:val="444444"/>
          <w:sz w:val="24"/>
          <w:szCs w:val="24"/>
        </w:rPr>
        <w:t xml:space="preserve"> </w:t>
      </w:r>
      <w:r w:rsidR="009D2919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onder </w:t>
      </w:r>
      <w:r w:rsidR="006447B0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vermelding van </w:t>
      </w:r>
      <w:r w:rsidR="009D2919">
        <w:rPr>
          <w:rFonts w:ascii="Calibri" w:eastAsia="Times New Roman" w:hAnsi="Calibri" w:cs="Helvetica"/>
          <w:bCs/>
          <w:color w:val="444444"/>
          <w:sz w:val="24"/>
          <w:szCs w:val="24"/>
        </w:rPr>
        <w:t>vereniging of huisschaker, geboortejaar en zo mogelijk rating</w:t>
      </w:r>
      <w:r w:rsidR="006447B0" w:rsidRPr="003C6E8A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: </w:t>
      </w:r>
      <w:r w:rsidR="009D2919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(voorkeur) </w:t>
      </w:r>
      <w:hyperlink r:id="rId8" w:history="1">
        <w:r w:rsidR="009D2919" w:rsidRPr="00B94D7E">
          <w:rPr>
            <w:rStyle w:val="Hyperlink"/>
            <w:rFonts w:ascii="Calibri" w:eastAsia="Times New Roman" w:hAnsi="Calibri" w:cs="Helvetica"/>
            <w:bCs/>
            <w:sz w:val="24"/>
            <w:szCs w:val="24"/>
          </w:rPr>
          <w:t>frans.deckers@home.nl</w:t>
        </w:r>
      </w:hyperlink>
      <w:r w:rsidR="006447B0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 of telefonisch </w:t>
      </w:r>
      <w:r w:rsidRPr="003C6E8A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 06-13640505</w:t>
      </w:r>
      <w:r w:rsidR="009D2919">
        <w:rPr>
          <w:rFonts w:ascii="Calibri" w:eastAsia="Times New Roman" w:hAnsi="Calibri" w:cs="Helvetica"/>
          <w:bCs/>
          <w:color w:val="444444"/>
          <w:sz w:val="24"/>
          <w:szCs w:val="24"/>
        </w:rPr>
        <w:t>.</w:t>
      </w:r>
    </w:p>
    <w:p w:rsidR="005771BA" w:rsidRDefault="005771BA" w:rsidP="005771BA">
      <w:pPr>
        <w:pStyle w:val="Lijstalinea"/>
        <w:ind w:left="0" w:right="-567"/>
        <w:rPr>
          <w:rFonts w:ascii="Calibri" w:eastAsia="Times New Roman" w:hAnsi="Calibri" w:cs="Helvetica"/>
          <w:bCs/>
          <w:color w:val="444444"/>
          <w:sz w:val="24"/>
          <w:szCs w:val="24"/>
        </w:rPr>
      </w:pPr>
      <w:r>
        <w:rPr>
          <w:rFonts w:ascii="Calibri" w:eastAsia="Times New Roman" w:hAnsi="Calibri" w:cs="Helvetica"/>
          <w:bCs/>
          <w:color w:val="444444"/>
          <w:sz w:val="24"/>
          <w:szCs w:val="24"/>
        </w:rPr>
        <w:t>I</w:t>
      </w:r>
      <w:r w:rsidRPr="003C6E8A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nschrijfgeld </w:t>
      </w:r>
      <w:r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€ </w:t>
      </w:r>
      <w:r w:rsidR="006447B0">
        <w:rPr>
          <w:rFonts w:ascii="Calibri" w:eastAsia="Times New Roman" w:hAnsi="Calibri" w:cs="Helvetica"/>
          <w:bCs/>
          <w:color w:val="444444"/>
          <w:sz w:val="24"/>
          <w:szCs w:val="24"/>
        </w:rPr>
        <w:t>8</w:t>
      </w:r>
      <w:r w:rsidRPr="003C6E8A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. Betaling </w:t>
      </w:r>
      <w:r w:rsidR="00FE1972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(liefst gepast) </w:t>
      </w:r>
      <w:r w:rsidRPr="003C6E8A">
        <w:rPr>
          <w:rFonts w:ascii="Calibri" w:eastAsia="Times New Roman" w:hAnsi="Calibri" w:cs="Helvetica"/>
          <w:bCs/>
          <w:color w:val="444444"/>
          <w:sz w:val="24"/>
          <w:szCs w:val="24"/>
        </w:rPr>
        <w:t>aan de zaal.</w:t>
      </w:r>
      <w:r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 </w:t>
      </w:r>
      <w:r w:rsidR="00404FEB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 </w:t>
      </w:r>
      <w:r w:rsidR="00404FEB" w:rsidRPr="009D2919">
        <w:rPr>
          <w:rFonts w:ascii="Calibri" w:eastAsia="Times New Roman" w:hAnsi="Calibri" w:cs="Helvetica"/>
          <w:b/>
          <w:bCs/>
          <w:color w:val="444444"/>
          <w:sz w:val="24"/>
          <w:szCs w:val="24"/>
        </w:rPr>
        <w:t>Tijdig inschrijven</w:t>
      </w:r>
      <w:r w:rsidR="00404FEB"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, het maximum aantal deelnemers is </w:t>
      </w:r>
      <w:r w:rsidR="006447B0">
        <w:rPr>
          <w:rFonts w:ascii="Calibri" w:eastAsia="Times New Roman" w:hAnsi="Calibri" w:cs="Helvetica"/>
          <w:bCs/>
          <w:color w:val="444444"/>
          <w:sz w:val="24"/>
          <w:szCs w:val="24"/>
        </w:rPr>
        <w:t>80</w:t>
      </w:r>
      <w:r w:rsidR="00404FEB">
        <w:rPr>
          <w:rFonts w:ascii="Calibri" w:eastAsia="Times New Roman" w:hAnsi="Calibri" w:cs="Helvetica"/>
          <w:bCs/>
          <w:color w:val="444444"/>
          <w:sz w:val="24"/>
          <w:szCs w:val="24"/>
        </w:rPr>
        <w:t>.</w:t>
      </w:r>
    </w:p>
    <w:p w:rsidR="005771BA" w:rsidRPr="003C6E8A" w:rsidRDefault="005771BA" w:rsidP="005771BA">
      <w:pPr>
        <w:pStyle w:val="Lijstalinea"/>
        <w:ind w:left="0" w:right="-567"/>
        <w:rPr>
          <w:rFonts w:ascii="Calibri" w:eastAsia="Times New Roman" w:hAnsi="Calibri" w:cs="Helvetica"/>
          <w:bCs/>
          <w:color w:val="444444"/>
          <w:sz w:val="24"/>
          <w:szCs w:val="24"/>
        </w:rPr>
      </w:pPr>
    </w:p>
    <w:p w:rsidR="005771BA" w:rsidRPr="003C6E8A" w:rsidRDefault="005771BA" w:rsidP="005771BA">
      <w:pPr>
        <w:pStyle w:val="Lijstalinea"/>
        <w:ind w:left="0" w:right="-567"/>
        <w:rPr>
          <w:rFonts w:ascii="Calibri" w:eastAsia="Times New Roman" w:hAnsi="Calibri" w:cs="Helvetica"/>
          <w:bCs/>
          <w:color w:val="444444"/>
          <w:sz w:val="24"/>
          <w:szCs w:val="24"/>
        </w:rPr>
      </w:pPr>
      <w:r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Aanvang van het toernooi om 13.00 uur. </w:t>
      </w:r>
      <w:r w:rsidRPr="003C6E8A">
        <w:rPr>
          <w:rFonts w:ascii="Calibri" w:eastAsia="Times New Roman" w:hAnsi="Calibri" w:cs="Helvetica"/>
          <w:bCs/>
          <w:color w:val="444444"/>
          <w:sz w:val="24"/>
          <w:szCs w:val="24"/>
        </w:rPr>
        <w:t>Zaal open</w:t>
      </w:r>
      <w:r>
        <w:rPr>
          <w:rFonts w:ascii="Calibri" w:eastAsia="Times New Roman" w:hAnsi="Calibri" w:cs="Helvetica"/>
          <w:bCs/>
          <w:color w:val="444444"/>
          <w:sz w:val="24"/>
          <w:szCs w:val="24"/>
        </w:rPr>
        <w:t xml:space="preserve"> vanaf 12.00 uur, aanmelden uiterlijk 12.30 </w:t>
      </w:r>
      <w:r w:rsidRPr="003C6E8A">
        <w:rPr>
          <w:rFonts w:ascii="Calibri" w:eastAsia="Times New Roman" w:hAnsi="Calibri" w:cs="Helvetica"/>
          <w:bCs/>
          <w:color w:val="444444"/>
          <w:sz w:val="24"/>
          <w:szCs w:val="24"/>
        </w:rPr>
        <w:t>aan de zaal</w:t>
      </w:r>
      <w:r>
        <w:rPr>
          <w:rFonts w:ascii="Calibri" w:eastAsia="Times New Roman" w:hAnsi="Calibri" w:cs="Helvetica"/>
          <w:bCs/>
          <w:color w:val="444444"/>
          <w:sz w:val="24"/>
          <w:szCs w:val="24"/>
        </w:rPr>
        <w:t>. Einde ca. 17.30 uur.</w:t>
      </w:r>
    </w:p>
    <w:p w:rsidR="006447B0" w:rsidRDefault="005771BA" w:rsidP="005771BA">
      <w:pPr>
        <w:pStyle w:val="Plattetekst"/>
        <w:rPr>
          <w:rFonts w:ascii="Calibri" w:hAnsi="Calibri" w:cs="Helvetica"/>
          <w:bCs/>
          <w:color w:val="444444"/>
          <w:sz w:val="24"/>
          <w:szCs w:val="24"/>
        </w:rPr>
      </w:pPr>
      <w:r w:rsidRPr="003C6E8A">
        <w:rPr>
          <w:rFonts w:ascii="Calibri" w:hAnsi="Calibri" w:cs="Helvetica"/>
          <w:bCs/>
          <w:color w:val="444444"/>
          <w:sz w:val="24"/>
          <w:szCs w:val="24"/>
        </w:rPr>
        <w:t xml:space="preserve">Er wordt gespeeld </w:t>
      </w:r>
      <w:r w:rsidR="00FE1972">
        <w:rPr>
          <w:rFonts w:ascii="Calibri" w:hAnsi="Calibri" w:cs="Helvetica"/>
          <w:bCs/>
          <w:color w:val="444444"/>
          <w:sz w:val="24"/>
          <w:szCs w:val="24"/>
        </w:rPr>
        <w:t>met</w:t>
      </w:r>
      <w:r w:rsidRPr="003C6E8A">
        <w:rPr>
          <w:rFonts w:ascii="Calibri" w:hAnsi="Calibri" w:cs="Helvetica"/>
          <w:bCs/>
          <w:color w:val="444444"/>
          <w:sz w:val="24"/>
          <w:szCs w:val="24"/>
        </w:rPr>
        <w:t xml:space="preserve"> </w:t>
      </w:r>
      <w:r w:rsidR="00FE1972">
        <w:rPr>
          <w:rFonts w:ascii="Calibri" w:hAnsi="Calibri" w:cs="Helvetica"/>
          <w:bCs/>
          <w:color w:val="444444"/>
          <w:sz w:val="24"/>
          <w:szCs w:val="24"/>
        </w:rPr>
        <w:t xml:space="preserve">twee ongeveer gelijke </w:t>
      </w:r>
      <w:r w:rsidRPr="003C6E8A">
        <w:rPr>
          <w:rFonts w:ascii="Calibri" w:hAnsi="Calibri" w:cs="Helvetica"/>
          <w:bCs/>
          <w:color w:val="444444"/>
          <w:sz w:val="24"/>
          <w:szCs w:val="24"/>
        </w:rPr>
        <w:t>groepen</w:t>
      </w:r>
      <w:r w:rsidR="00FE1972">
        <w:rPr>
          <w:rFonts w:ascii="Calibri" w:hAnsi="Calibri" w:cs="Helvetica"/>
          <w:bCs/>
          <w:color w:val="444444"/>
          <w:sz w:val="24"/>
          <w:szCs w:val="24"/>
        </w:rPr>
        <w:t>, ingedeeld naar speelsterkte in</w:t>
      </w:r>
      <w:r w:rsidRPr="003C6E8A">
        <w:rPr>
          <w:rFonts w:ascii="Calibri" w:hAnsi="Calibri" w:cs="Helvetica"/>
          <w:bCs/>
          <w:color w:val="444444"/>
          <w:sz w:val="24"/>
          <w:szCs w:val="24"/>
        </w:rPr>
        <w:t xml:space="preserve"> 7 ronde</w:t>
      </w:r>
      <w:r>
        <w:rPr>
          <w:rFonts w:ascii="Calibri" w:hAnsi="Calibri" w:cs="Helvetica"/>
          <w:bCs/>
          <w:color w:val="444444"/>
          <w:sz w:val="24"/>
          <w:szCs w:val="24"/>
        </w:rPr>
        <w:t>s</w:t>
      </w:r>
      <w:r w:rsidRPr="003C6E8A">
        <w:rPr>
          <w:rFonts w:ascii="Calibri" w:hAnsi="Calibri" w:cs="Helvetica"/>
          <w:bCs/>
          <w:color w:val="444444"/>
          <w:sz w:val="24"/>
          <w:szCs w:val="24"/>
        </w:rPr>
        <w:t xml:space="preserve"> volgens het </w:t>
      </w:r>
      <w:r w:rsidRPr="00FF3423">
        <w:rPr>
          <w:rFonts w:ascii="Calibri" w:hAnsi="Calibri" w:cs="Helvetica"/>
          <w:b/>
          <w:bCs/>
          <w:color w:val="444444"/>
          <w:sz w:val="24"/>
          <w:szCs w:val="24"/>
        </w:rPr>
        <w:t xml:space="preserve">Zwitsers </w:t>
      </w:r>
      <w:r w:rsidRPr="005771BA">
        <w:rPr>
          <w:rFonts w:ascii="Calibri" w:hAnsi="Calibri" w:cs="Helvetica"/>
          <w:b/>
          <w:bCs/>
          <w:color w:val="444444"/>
          <w:sz w:val="24"/>
          <w:szCs w:val="24"/>
        </w:rPr>
        <w:t>Systeem</w:t>
      </w:r>
      <w:r w:rsidRPr="003C6E8A">
        <w:rPr>
          <w:rFonts w:ascii="Calibri" w:hAnsi="Calibri" w:cs="Helvetica"/>
          <w:bCs/>
          <w:color w:val="444444"/>
          <w:sz w:val="24"/>
          <w:szCs w:val="24"/>
        </w:rPr>
        <w:t xml:space="preserve"> met een </w:t>
      </w:r>
      <w:r w:rsidR="00FE1972">
        <w:rPr>
          <w:rFonts w:ascii="Calibri" w:hAnsi="Calibri" w:cs="Helvetica"/>
          <w:bCs/>
          <w:color w:val="444444"/>
          <w:sz w:val="24"/>
          <w:szCs w:val="24"/>
        </w:rPr>
        <w:t>s</w:t>
      </w:r>
      <w:r w:rsidRPr="003C6E8A">
        <w:rPr>
          <w:rFonts w:ascii="Calibri" w:hAnsi="Calibri" w:cs="Helvetica"/>
          <w:bCs/>
          <w:color w:val="444444"/>
          <w:sz w:val="24"/>
          <w:szCs w:val="24"/>
        </w:rPr>
        <w:t xml:space="preserve">peeltempo van </w:t>
      </w:r>
      <w:r>
        <w:rPr>
          <w:rFonts w:ascii="Calibri" w:hAnsi="Calibri" w:cs="Helvetica"/>
          <w:bCs/>
          <w:color w:val="444444"/>
          <w:sz w:val="24"/>
          <w:szCs w:val="24"/>
        </w:rPr>
        <w:t>15 m</w:t>
      </w:r>
      <w:r w:rsidRPr="00E5693C">
        <w:rPr>
          <w:rFonts w:ascii="Calibri" w:hAnsi="Calibri" w:cs="Helvetica"/>
          <w:bCs/>
          <w:color w:val="444444"/>
          <w:sz w:val="24"/>
          <w:szCs w:val="24"/>
        </w:rPr>
        <w:t>inuten per persoon per partij</w:t>
      </w:r>
      <w:r w:rsidR="00FE1972">
        <w:rPr>
          <w:rFonts w:ascii="Calibri" w:hAnsi="Calibri" w:cs="Helvetica"/>
          <w:bCs/>
          <w:color w:val="444444"/>
          <w:sz w:val="24"/>
          <w:szCs w:val="24"/>
        </w:rPr>
        <w:t xml:space="preserve">. </w:t>
      </w:r>
    </w:p>
    <w:p w:rsidR="00FE1972" w:rsidRDefault="00FE1972" w:rsidP="005771BA">
      <w:pPr>
        <w:pStyle w:val="Plattetekst"/>
        <w:rPr>
          <w:rFonts w:ascii="Calibri" w:hAnsi="Calibri" w:cs="Helvetica"/>
          <w:bCs/>
          <w:color w:val="444444"/>
          <w:sz w:val="24"/>
          <w:szCs w:val="24"/>
        </w:rPr>
      </w:pPr>
    </w:p>
    <w:p w:rsidR="006447B0" w:rsidRDefault="006447B0" w:rsidP="005771BA">
      <w:pPr>
        <w:pStyle w:val="Plattetekst"/>
        <w:rPr>
          <w:rFonts w:ascii="Calibri" w:hAnsi="Calibri" w:cs="Helvetica"/>
          <w:bCs/>
          <w:color w:val="444444"/>
          <w:sz w:val="24"/>
          <w:szCs w:val="24"/>
        </w:rPr>
      </w:pPr>
      <w:r>
        <w:rPr>
          <w:rFonts w:ascii="Calibri" w:hAnsi="Calibri" w:cs="Helvetica"/>
          <w:bCs/>
          <w:color w:val="444444"/>
          <w:sz w:val="24"/>
          <w:szCs w:val="24"/>
        </w:rPr>
        <w:t xml:space="preserve">In totaal is er voor € </w:t>
      </w:r>
      <w:r w:rsidR="00FE1972">
        <w:rPr>
          <w:rFonts w:ascii="Calibri" w:hAnsi="Calibri" w:cs="Helvetica"/>
          <w:bCs/>
          <w:color w:val="444444"/>
          <w:sz w:val="24"/>
          <w:szCs w:val="24"/>
        </w:rPr>
        <w:t>200</w:t>
      </w:r>
      <w:r>
        <w:rPr>
          <w:rFonts w:ascii="Calibri" w:hAnsi="Calibri" w:cs="Helvetica"/>
          <w:bCs/>
          <w:color w:val="444444"/>
          <w:sz w:val="24"/>
          <w:szCs w:val="24"/>
        </w:rPr>
        <w:t xml:space="preserve"> aan prijzen in de vorm van geld- en natura. </w:t>
      </w:r>
    </w:p>
    <w:p w:rsidR="00AD1B3D" w:rsidRDefault="00AD1B3D" w:rsidP="005771BA">
      <w:pPr>
        <w:pStyle w:val="Plattetekst"/>
        <w:rPr>
          <w:rFonts w:ascii="Calibri" w:hAnsi="Calibri" w:cs="Helvetica"/>
          <w:bCs/>
          <w:color w:val="444444"/>
          <w:sz w:val="24"/>
          <w:szCs w:val="24"/>
        </w:rPr>
      </w:pPr>
    </w:p>
    <w:p w:rsidR="005771BA" w:rsidRDefault="005771BA" w:rsidP="005771BA">
      <w:pPr>
        <w:pStyle w:val="Plattetekst"/>
        <w:ind w:left="720"/>
        <w:rPr>
          <w:rFonts w:ascii="Calibri" w:hAnsi="Calibri" w:cs="Helvetica"/>
          <w:bCs/>
          <w:color w:val="444444"/>
          <w:sz w:val="24"/>
          <w:szCs w:val="24"/>
        </w:rPr>
      </w:pPr>
    </w:p>
    <w:p w:rsidR="008F179A" w:rsidRDefault="008F179A" w:rsidP="008F179A">
      <w:pPr>
        <w:pStyle w:val="Plattetekst"/>
        <w:rPr>
          <w:rFonts w:ascii="Calibri" w:hAnsi="Calibri" w:cs="Helvetica"/>
          <w:bCs/>
          <w:color w:val="444444"/>
          <w:sz w:val="24"/>
          <w:szCs w:val="24"/>
        </w:rPr>
      </w:pPr>
    </w:p>
    <w:p w:rsidR="008F179A" w:rsidRDefault="008F179A" w:rsidP="008F179A">
      <w:pPr>
        <w:pStyle w:val="Plattetekst"/>
        <w:rPr>
          <w:rFonts w:ascii="Calibri" w:hAnsi="Calibri" w:cs="Helvetica"/>
          <w:bCs/>
          <w:color w:val="444444"/>
          <w:sz w:val="24"/>
          <w:szCs w:val="24"/>
        </w:rPr>
      </w:pPr>
      <w:r>
        <w:rPr>
          <w:rFonts w:ascii="Calibri" w:hAnsi="Calibri" w:cs="Helvetica"/>
          <w:bCs/>
          <w:color w:val="444444"/>
          <w:sz w:val="24"/>
          <w:szCs w:val="24"/>
        </w:rPr>
        <w:t xml:space="preserve">                                 </w:t>
      </w:r>
      <w:r w:rsidR="00063D1C">
        <w:rPr>
          <w:rFonts w:ascii="Calibri" w:hAnsi="Calibri" w:cs="Helvetica"/>
          <w:bCs/>
          <w:color w:val="444444"/>
          <w:sz w:val="24"/>
          <w:szCs w:val="24"/>
        </w:rPr>
        <w:t xml:space="preserve">           </w:t>
      </w:r>
      <w:r>
        <w:rPr>
          <w:rFonts w:ascii="Calibri" w:hAnsi="Calibri" w:cs="Helvetica"/>
          <w:bCs/>
          <w:color w:val="444444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2659380" cy="1318260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5611"/>
    <w:multiLevelType w:val="hybridMultilevel"/>
    <w:tmpl w:val="69E174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DC95C"/>
    <w:multiLevelType w:val="hybridMultilevel"/>
    <w:tmpl w:val="434C9C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06"/>
    <w:rsid w:val="00063D1C"/>
    <w:rsid w:val="000A2C91"/>
    <w:rsid w:val="0016093B"/>
    <w:rsid w:val="001920C2"/>
    <w:rsid w:val="002F23E5"/>
    <w:rsid w:val="003C18C1"/>
    <w:rsid w:val="00404FEB"/>
    <w:rsid w:val="00527BD9"/>
    <w:rsid w:val="005771BA"/>
    <w:rsid w:val="005B707B"/>
    <w:rsid w:val="005C736D"/>
    <w:rsid w:val="006447B0"/>
    <w:rsid w:val="008844E2"/>
    <w:rsid w:val="008F179A"/>
    <w:rsid w:val="009D2919"/>
    <w:rsid w:val="00A53606"/>
    <w:rsid w:val="00AD1B3D"/>
    <w:rsid w:val="00B26506"/>
    <w:rsid w:val="00B935DC"/>
    <w:rsid w:val="00BD20BC"/>
    <w:rsid w:val="00C06FC3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CADA"/>
  <w15:chartTrackingRefBased/>
  <w15:docId w15:val="{5618C8B9-3AAE-4DC2-B183-AD121426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1BA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paragraph" w:styleId="Plattetekst">
    <w:name w:val="Body Text"/>
    <w:basedOn w:val="Standaard"/>
    <w:link w:val="PlattetekstChar"/>
    <w:rsid w:val="005771BA"/>
    <w:pPr>
      <w:spacing w:after="0" w:line="240" w:lineRule="auto"/>
      <w:ind w:right="-288"/>
    </w:pPr>
    <w:rPr>
      <w:rFonts w:ascii="Times New Roman" w:eastAsia="Times New Roman" w:hAnsi="Times New Roman" w:cs="Times New Roman"/>
      <w:sz w:val="40"/>
      <w:szCs w:val="16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771BA"/>
    <w:rPr>
      <w:rFonts w:ascii="Times New Roman" w:eastAsia="Times New Roman" w:hAnsi="Times New Roman" w:cs="Times New Roman"/>
      <w:sz w:val="40"/>
      <w:szCs w:val="16"/>
      <w:lang w:eastAsia="nl-NL"/>
    </w:rPr>
  </w:style>
  <w:style w:type="paragraph" w:customStyle="1" w:styleId="Default">
    <w:name w:val="Default"/>
    <w:rsid w:val="00404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D29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s.deckers@hom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9F7E-2C20-4237-B8D3-57BE7893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Deckers</dc:creator>
  <cp:keywords/>
  <dc:description/>
  <cp:lastModifiedBy>Frans Deckers</cp:lastModifiedBy>
  <cp:revision>5</cp:revision>
  <cp:lastPrinted>2019-05-17T12:07:00Z</cp:lastPrinted>
  <dcterms:created xsi:type="dcterms:W3CDTF">2019-05-17T10:19:00Z</dcterms:created>
  <dcterms:modified xsi:type="dcterms:W3CDTF">2019-05-17T12:13:00Z</dcterms:modified>
</cp:coreProperties>
</file>